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31C3" w14:textId="73E7F820" w:rsidR="005643CC" w:rsidRPr="00212EC1" w:rsidRDefault="005643CC" w:rsidP="00342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256E6BB" w14:textId="313288DC" w:rsidR="005643CC" w:rsidRPr="00212EC1" w:rsidRDefault="005643CC" w:rsidP="005643CC">
      <w:pPr>
        <w:shd w:val="clear" w:color="auto" w:fill="FFFFFF"/>
        <w:spacing w:line="269" w:lineRule="exact"/>
        <w:ind w:left="3907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212EC1">
        <w:rPr>
          <w:rFonts w:ascii="Times New Roman" w:hAnsi="Times New Roman" w:cs="Times New Roman"/>
          <w:b/>
          <w:spacing w:val="11"/>
          <w:sz w:val="24"/>
          <w:szCs w:val="24"/>
        </w:rPr>
        <w:t>СОГЛАШЕНИЕ</w:t>
      </w:r>
      <w:r w:rsidR="00022476">
        <w:rPr>
          <w:rFonts w:ascii="Times New Roman" w:hAnsi="Times New Roman" w:cs="Times New Roman"/>
          <w:b/>
          <w:spacing w:val="11"/>
          <w:sz w:val="24"/>
          <w:szCs w:val="24"/>
        </w:rPr>
        <w:t xml:space="preserve"> № 68/1.0-11</w:t>
      </w:r>
    </w:p>
    <w:p w14:paraId="19054788" w14:textId="3C5EC2E3" w:rsidR="005643CC" w:rsidRPr="00212EC1" w:rsidRDefault="005643CC" w:rsidP="005643CC">
      <w:pPr>
        <w:shd w:val="clear" w:color="auto" w:fill="FFFFFF"/>
        <w:spacing w:line="269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212EC1">
        <w:rPr>
          <w:rFonts w:ascii="Times New Roman" w:hAnsi="Times New Roman" w:cs="Times New Roman"/>
          <w:sz w:val="24"/>
          <w:szCs w:val="24"/>
        </w:rPr>
        <w:t>Куйвозовско</w:t>
      </w:r>
      <w:r w:rsidR="00275DB6" w:rsidRPr="00212EC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12E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5DB6" w:rsidRPr="00212EC1">
        <w:rPr>
          <w:rFonts w:ascii="Times New Roman" w:hAnsi="Times New Roman" w:cs="Times New Roman"/>
          <w:sz w:val="24"/>
          <w:szCs w:val="24"/>
        </w:rPr>
        <w:t>му</w:t>
      </w:r>
      <w:r w:rsidRPr="00212E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5DB6" w:rsidRPr="00212EC1">
        <w:rPr>
          <w:rFonts w:ascii="Times New Roman" w:hAnsi="Times New Roman" w:cs="Times New Roman"/>
          <w:sz w:val="24"/>
          <w:szCs w:val="24"/>
        </w:rPr>
        <w:t>ю</w:t>
      </w:r>
      <w:r w:rsidRPr="00212EC1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по осуществлению муниципального земельного контроля в границах поселения за счет иных межбюджетных трансфертов, предоставляемых из бюджета Всеволожского муниципального района Ленинградской области</w:t>
      </w:r>
    </w:p>
    <w:p w14:paraId="55398250" w14:textId="77777777" w:rsidR="00212EC1" w:rsidRPr="00212EC1" w:rsidRDefault="00212EC1" w:rsidP="005643CC">
      <w:pPr>
        <w:shd w:val="clear" w:color="auto" w:fill="FFFFFF"/>
        <w:spacing w:line="269" w:lineRule="exact"/>
        <w:ind w:right="490"/>
        <w:jc w:val="right"/>
        <w:rPr>
          <w:rFonts w:ascii="Times New Roman" w:hAnsi="Times New Roman" w:cs="Times New Roman"/>
          <w:sz w:val="24"/>
          <w:szCs w:val="24"/>
        </w:rPr>
      </w:pPr>
    </w:p>
    <w:p w14:paraId="65303673" w14:textId="793398DE" w:rsidR="005643CC" w:rsidRPr="00212EC1" w:rsidRDefault="005643CC" w:rsidP="005643CC">
      <w:pPr>
        <w:shd w:val="clear" w:color="auto" w:fill="FFFFFF"/>
        <w:spacing w:line="269" w:lineRule="exact"/>
        <w:ind w:right="490"/>
        <w:jc w:val="right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ab/>
      </w:r>
      <w:r w:rsidRPr="00212EC1">
        <w:rPr>
          <w:rFonts w:ascii="Times New Roman" w:hAnsi="Times New Roman" w:cs="Times New Roman"/>
          <w:sz w:val="24"/>
          <w:szCs w:val="24"/>
        </w:rPr>
        <w:tab/>
      </w:r>
      <w:r w:rsidRPr="00212EC1">
        <w:rPr>
          <w:rFonts w:ascii="Times New Roman" w:hAnsi="Times New Roman" w:cs="Times New Roman"/>
          <w:sz w:val="24"/>
          <w:szCs w:val="24"/>
        </w:rPr>
        <w:tab/>
      </w:r>
      <w:r w:rsidRPr="00212EC1">
        <w:rPr>
          <w:rFonts w:ascii="Times New Roman" w:hAnsi="Times New Roman" w:cs="Times New Roman"/>
          <w:sz w:val="24"/>
          <w:szCs w:val="24"/>
        </w:rPr>
        <w:tab/>
      </w:r>
      <w:r w:rsidRPr="00212EC1">
        <w:rPr>
          <w:rFonts w:ascii="Times New Roman" w:hAnsi="Times New Roman" w:cs="Times New Roman"/>
          <w:sz w:val="24"/>
          <w:szCs w:val="24"/>
        </w:rPr>
        <w:tab/>
      </w:r>
      <w:r w:rsidRPr="00212EC1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022476">
        <w:rPr>
          <w:rFonts w:ascii="Times New Roman" w:hAnsi="Times New Roman" w:cs="Times New Roman"/>
          <w:sz w:val="24"/>
          <w:szCs w:val="24"/>
        </w:rPr>
        <w:t>24</w:t>
      </w:r>
      <w:r w:rsidRPr="00212EC1">
        <w:rPr>
          <w:rFonts w:ascii="Times New Roman" w:hAnsi="Times New Roman" w:cs="Times New Roman"/>
          <w:sz w:val="24"/>
          <w:szCs w:val="24"/>
        </w:rPr>
        <w:t xml:space="preserve">» </w:t>
      </w:r>
      <w:r w:rsidR="00022476">
        <w:rPr>
          <w:rFonts w:ascii="Times New Roman" w:hAnsi="Times New Roman" w:cs="Times New Roman"/>
          <w:sz w:val="24"/>
          <w:szCs w:val="24"/>
        </w:rPr>
        <w:t xml:space="preserve">июня </w:t>
      </w:r>
      <w:bookmarkStart w:id="0" w:name="_GoBack"/>
      <w:bookmarkEnd w:id="0"/>
      <w:r w:rsidRPr="00212EC1">
        <w:rPr>
          <w:rFonts w:ascii="Times New Roman" w:hAnsi="Times New Roman" w:cs="Times New Roman"/>
          <w:sz w:val="24"/>
          <w:szCs w:val="24"/>
        </w:rPr>
        <w:t>2024 года</w:t>
      </w:r>
    </w:p>
    <w:p w14:paraId="24628945" w14:textId="77777777" w:rsidR="00212EC1" w:rsidRDefault="00212EC1" w:rsidP="005643CC">
      <w:pPr>
        <w:spacing w:after="10" w:line="255" w:lineRule="auto"/>
        <w:ind w:left="25" w:right="53" w:firstLine="68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394A74A" w14:textId="73E7BA15" w:rsidR="005643CC" w:rsidRPr="00212EC1" w:rsidRDefault="005643CC" w:rsidP="005643CC">
      <w:pPr>
        <w:spacing w:after="10" w:line="255" w:lineRule="auto"/>
        <w:ind w:left="25" w:right="53" w:firstLine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Всеволожского муниципального района Ленинградской области, </w:t>
      </w:r>
      <w:r w:rsidRPr="00212EC1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района»,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в лице временно исполняющего полномочия </w:t>
      </w:r>
      <w:r w:rsidRPr="00212EC1">
        <w:rPr>
          <w:rFonts w:ascii="Times New Roman" w:hAnsi="Times New Roman" w:cs="Times New Roman"/>
          <w:sz w:val="24"/>
          <w:szCs w:val="24"/>
        </w:rPr>
        <w:t xml:space="preserve">главы администрации Всеволожского муниципального района Ленинградской области </w:t>
      </w:r>
      <w:r w:rsidRPr="00212EC1">
        <w:rPr>
          <w:rFonts w:ascii="Times New Roman" w:hAnsi="Times New Roman" w:cs="Times New Roman"/>
          <w:spacing w:val="4"/>
          <w:sz w:val="24"/>
          <w:szCs w:val="24"/>
        </w:rPr>
        <w:t>Воропаева Андрей Леонидовича, действующего на основании Устава</w:t>
      </w:r>
      <w:r w:rsidRPr="00212EC1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212EC1">
        <w:rPr>
          <w:rFonts w:ascii="Times New Roman" w:hAnsi="Times New Roman" w:cs="Times New Roman"/>
          <w:spacing w:val="7"/>
          <w:sz w:val="24"/>
          <w:szCs w:val="24"/>
        </w:rPr>
        <w:t xml:space="preserve">администрация </w:t>
      </w:r>
      <w:r w:rsidRPr="00212EC1">
        <w:rPr>
          <w:rFonts w:ascii="Times New Roman" w:hAnsi="Times New Roman" w:cs="Times New Roman"/>
          <w:sz w:val="24"/>
          <w:szCs w:val="24"/>
        </w:rPr>
        <w:t>Куйвозовского сельского поселения</w:t>
      </w:r>
      <w:r w:rsidRPr="00212EC1">
        <w:rPr>
          <w:rFonts w:ascii="Times New Roman" w:hAnsi="Times New Roman" w:cs="Times New Roman"/>
          <w:spacing w:val="7"/>
          <w:sz w:val="24"/>
          <w:szCs w:val="24"/>
        </w:rPr>
        <w:t xml:space="preserve"> Всеволожского муниципального района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 xml:space="preserve">Ленинградской области, </w:t>
      </w:r>
      <w:r w:rsidRPr="00212EC1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поселения»,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 xml:space="preserve">в главы администрации  </w:t>
      </w:r>
      <w:r w:rsidRPr="00212EC1">
        <w:rPr>
          <w:rFonts w:ascii="Times New Roman" w:hAnsi="Times New Roman" w:cs="Times New Roman"/>
          <w:sz w:val="24"/>
          <w:szCs w:val="24"/>
        </w:rPr>
        <w:t>Куйвозовского сельского поселения Всеволожского муниципального района Ленинградской области Кондратьева Дениса Алексеевича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212EC1">
        <w:rPr>
          <w:rFonts w:ascii="Times New Roman" w:hAnsi="Times New Roman" w:cs="Times New Roman"/>
          <w:sz w:val="24"/>
          <w:szCs w:val="24"/>
        </w:rPr>
        <w:t>действующего на основании  Устава муниципального образования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12EC1">
        <w:rPr>
          <w:rFonts w:ascii="Times New Roman" w:hAnsi="Times New Roman" w:cs="Times New Roman"/>
          <w:spacing w:val="4"/>
          <w:sz w:val="24"/>
          <w:szCs w:val="24"/>
        </w:rPr>
        <w:t xml:space="preserve"> с другой стороны,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 xml:space="preserve">совместно именуемые «Стороны», в соответствии с Федеральным законом от 06.10.2003 №131-Ф3 «Об общих принципах организации местного самоуправления в Российской Федерации», во исполнение решения совета депутатов Всеволожского муниципального района Ленинградской области от 15.02.2024 № 5 «О передаче </w:t>
      </w:r>
      <w:proofErr w:type="spellStart"/>
      <w:r w:rsidRPr="00212EC1">
        <w:rPr>
          <w:rFonts w:ascii="Times New Roman" w:hAnsi="Times New Roman" w:cs="Times New Roman"/>
          <w:spacing w:val="6"/>
          <w:sz w:val="24"/>
          <w:szCs w:val="24"/>
        </w:rPr>
        <w:t>Куйвозовскому</w:t>
      </w:r>
      <w:proofErr w:type="spellEnd"/>
      <w:r w:rsidRPr="00212EC1">
        <w:rPr>
          <w:rFonts w:ascii="Times New Roman" w:hAnsi="Times New Roman" w:cs="Times New Roman"/>
          <w:spacing w:val="6"/>
          <w:sz w:val="24"/>
          <w:szCs w:val="24"/>
        </w:rPr>
        <w:t xml:space="preserve"> сельскому поселению Всеволожского муниципального района Ленинградской области части полномочий по решению вопросов местного значения Всеволожского муниципального района Ленинградской области в сфере осуществления муниципального земельного контроля на территории Куйвозовского сельского поселения Всеволожского муниципального района Ленинградской области», решения совета депутатов  Куйвозовского сельского поселения Всеволожского муниципального района Ленинградской области № 26 от  </w:t>
      </w:r>
      <w:r w:rsidR="003421C8" w:rsidRPr="00212EC1">
        <w:rPr>
          <w:rFonts w:ascii="Times New Roman" w:hAnsi="Times New Roman" w:cs="Times New Roman"/>
          <w:spacing w:val="6"/>
          <w:sz w:val="24"/>
          <w:szCs w:val="24"/>
        </w:rPr>
        <w:t>23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 xml:space="preserve"> апреля 2024 года «О принятии</w:t>
      </w:r>
      <w:r w:rsidRPr="00212EC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части полномочий органов местного самоуправления Всеволожского муниципального района по решению вопросов местного значения в области муниципального земельного контроля на территории муниципального образования Куйвозовского сельского поселения Всеволожского муниципального района Ленинградской области</w:t>
      </w:r>
      <w:r w:rsidRPr="00212EC1">
        <w:rPr>
          <w:rFonts w:ascii="Times New Roman" w:hAnsi="Times New Roman" w:cs="Times New Roman"/>
          <w:sz w:val="24"/>
          <w:szCs w:val="24"/>
        </w:rPr>
        <w:t xml:space="preserve"> </w:t>
      </w:r>
      <w:r w:rsidRPr="00212EC1">
        <w:rPr>
          <w:rFonts w:ascii="Times New Roman" w:eastAsia="Times New Roman" w:hAnsi="Times New Roman" w:cs="Times New Roman"/>
          <w:sz w:val="24"/>
          <w:szCs w:val="24"/>
        </w:rPr>
        <w:t xml:space="preserve">органами местного самоуправления Куйвозовского сельского поселения Всеволожского муниципального района Ленинградской области на 2024 год» </w:t>
      </w:r>
      <w:r w:rsidRPr="00212EC1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>о нижеследующем:</w:t>
      </w:r>
    </w:p>
    <w:p w14:paraId="38E2ABE8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14:paraId="6AE9BDF1" w14:textId="77777777" w:rsidR="005643CC" w:rsidRPr="00212EC1" w:rsidRDefault="005643CC" w:rsidP="005643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977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EC1">
        <w:rPr>
          <w:rFonts w:ascii="Times New Roman" w:hAnsi="Times New Roman" w:cs="Times New Roman"/>
          <w:b/>
          <w:spacing w:val="5"/>
          <w:sz w:val="24"/>
          <w:szCs w:val="24"/>
        </w:rPr>
        <w:t>Предмет Соглашения</w:t>
      </w:r>
    </w:p>
    <w:p w14:paraId="2428BE83" w14:textId="77777777" w:rsidR="005643CC" w:rsidRPr="00212EC1" w:rsidRDefault="005643CC" w:rsidP="005643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217A16" w14:textId="77777777" w:rsidR="005643CC" w:rsidRPr="00212EC1" w:rsidRDefault="005643CC" w:rsidP="005643CC">
      <w:pPr>
        <w:pStyle w:val="20"/>
        <w:shd w:val="clear" w:color="auto" w:fill="auto"/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12EC1">
        <w:rPr>
          <w:rFonts w:cs="Times New Roman"/>
          <w:sz w:val="24"/>
          <w:szCs w:val="24"/>
        </w:rPr>
        <w:t>1.1. По настоящему Соглашению Администрация района передает часть полномочий по решению вопросов местного значения, а Администрация поселения принимает для осуществления часть полномочий по решению вопросов местного значения сельского поселения по осуществлению муниципального земельного контроля в границах поселения.</w:t>
      </w:r>
    </w:p>
    <w:p w14:paraId="01557750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46CED8F5" w14:textId="77777777" w:rsidR="005643CC" w:rsidRPr="00212EC1" w:rsidRDefault="005643CC" w:rsidP="005643C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pacing w:val="1"/>
          <w:sz w:val="24"/>
          <w:szCs w:val="24"/>
        </w:rPr>
        <w:t>2.</w:t>
      </w:r>
      <w:r w:rsidRPr="00212EC1">
        <w:rPr>
          <w:rFonts w:ascii="Times New Roman" w:hAnsi="Times New Roman" w:cs="Times New Roman"/>
          <w:b/>
          <w:bCs/>
          <w:sz w:val="24"/>
          <w:szCs w:val="24"/>
        </w:rPr>
        <w:t xml:space="preserve"> Срок действия Соглашения</w:t>
      </w:r>
    </w:p>
    <w:p w14:paraId="0865FEE2" w14:textId="268CB561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12EC1">
        <w:rPr>
          <w:rFonts w:ascii="Times New Roman" w:hAnsi="Times New Roman" w:cs="Times New Roman"/>
          <w:bCs/>
          <w:spacing w:val="5"/>
          <w:sz w:val="24"/>
          <w:szCs w:val="24"/>
        </w:rPr>
        <w:t>2.1.</w:t>
      </w:r>
      <w:r w:rsidR="00212EC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12EC1">
        <w:rPr>
          <w:rFonts w:ascii="Times New Roman" w:hAnsi="Times New Roman" w:cs="Times New Roman"/>
          <w:spacing w:val="5"/>
          <w:sz w:val="24"/>
          <w:szCs w:val="24"/>
        </w:rPr>
        <w:t>Данное Соглашение вступает в силу с момента опубликования</w:t>
      </w:r>
      <w:r w:rsidR="003421C8" w:rsidRPr="00212E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E488E" w:rsidRPr="00212EC1">
        <w:rPr>
          <w:rFonts w:ascii="Times New Roman" w:hAnsi="Times New Roman" w:cs="Times New Roman"/>
          <w:spacing w:val="5"/>
          <w:sz w:val="24"/>
          <w:szCs w:val="24"/>
        </w:rPr>
        <w:br/>
        <w:t>в</w:t>
      </w:r>
      <w:r w:rsidR="003421C8" w:rsidRPr="00212EC1">
        <w:rPr>
          <w:rFonts w:ascii="Times New Roman" w:hAnsi="Times New Roman" w:cs="Times New Roman"/>
          <w:spacing w:val="5"/>
          <w:sz w:val="24"/>
          <w:szCs w:val="24"/>
        </w:rPr>
        <w:t xml:space="preserve"> газете "Всеволожские вести"</w:t>
      </w:r>
      <w:r w:rsidRPr="00212EC1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4BEFD4CE" w14:textId="7A78FA10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12EC1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2.2. Соглашение действует по 31 декабря 2024 года, продлению </w:t>
      </w:r>
      <w:r w:rsidR="006E488E" w:rsidRPr="00212EC1">
        <w:rPr>
          <w:rFonts w:ascii="Times New Roman" w:hAnsi="Times New Roman" w:cs="Times New Roman"/>
          <w:spacing w:val="1"/>
          <w:sz w:val="24"/>
          <w:szCs w:val="24"/>
        </w:rPr>
        <w:br/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не подлежит.</w:t>
      </w:r>
    </w:p>
    <w:p w14:paraId="4AC3BF39" w14:textId="77777777" w:rsidR="005643CC" w:rsidRDefault="005643CC" w:rsidP="005643C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pacing w:val="-5"/>
          <w:sz w:val="24"/>
          <w:szCs w:val="24"/>
        </w:rPr>
        <w:t>3.</w:t>
      </w:r>
      <w:r w:rsidRPr="00212EC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Сторон</w:t>
      </w:r>
    </w:p>
    <w:p w14:paraId="528BC61F" w14:textId="2A15EC5A" w:rsidR="005643CC" w:rsidRDefault="005643CC" w:rsidP="005643CC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12EC1">
        <w:rPr>
          <w:rFonts w:cs="Times New Roman"/>
          <w:sz w:val="24"/>
          <w:szCs w:val="24"/>
        </w:rPr>
        <w:t>В целях реализации настоящего Соглашения Администрация района вправе:</w:t>
      </w:r>
    </w:p>
    <w:p w14:paraId="5AE485C4" w14:textId="77777777" w:rsidR="00212EC1" w:rsidRPr="00212EC1" w:rsidRDefault="00212EC1" w:rsidP="00212EC1">
      <w:pPr>
        <w:pStyle w:val="20"/>
        <w:shd w:val="clear" w:color="auto" w:fill="auto"/>
        <w:tabs>
          <w:tab w:val="left" w:pos="426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573C79FD" w14:textId="77777777" w:rsidR="005643CC" w:rsidRDefault="005643CC" w:rsidP="005643CC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12EC1">
        <w:rPr>
          <w:rFonts w:cs="Times New Roman"/>
          <w:sz w:val="24"/>
          <w:szCs w:val="24"/>
        </w:rPr>
        <w:t>осуществлять контроль и получать информацию об осуществлении Администрацией поселения переданных полномочий;</w:t>
      </w:r>
    </w:p>
    <w:p w14:paraId="0D8F6D20" w14:textId="77777777" w:rsidR="00212EC1" w:rsidRDefault="00212EC1" w:rsidP="00212EC1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4620B9E0" w14:textId="77777777" w:rsidR="005643CC" w:rsidRDefault="005643CC" w:rsidP="005643CC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12EC1">
        <w:rPr>
          <w:rFonts w:cs="Times New Roman"/>
          <w:sz w:val="24"/>
          <w:szCs w:val="24"/>
        </w:rPr>
        <w:t>при необходимости запрашивать у Администрации поселения документы, расчеты, пояснения в письменной форме, подтверждающие целевое использование переданных межбюджетных трансфертов;</w:t>
      </w:r>
    </w:p>
    <w:p w14:paraId="525A2DE7" w14:textId="77777777" w:rsidR="00212EC1" w:rsidRPr="00212EC1" w:rsidRDefault="00212EC1" w:rsidP="00212EC1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70878D7B" w14:textId="77777777" w:rsidR="005643CC" w:rsidRDefault="005643CC" w:rsidP="005643C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12EC1">
        <w:rPr>
          <w:rFonts w:cs="Times New Roman"/>
          <w:sz w:val="24"/>
          <w:szCs w:val="24"/>
        </w:rPr>
        <w:t>В целях реализации настоящего Соглашения Администрация района обязана:</w:t>
      </w:r>
    </w:p>
    <w:p w14:paraId="59CD0978" w14:textId="77777777" w:rsidR="00212EC1" w:rsidRPr="00212EC1" w:rsidRDefault="00212EC1" w:rsidP="00212EC1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1B4B8FFD" w14:textId="77777777" w:rsidR="005643CC" w:rsidRDefault="005643CC" w:rsidP="005643CC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12EC1">
        <w:rPr>
          <w:rFonts w:cs="Times New Roman"/>
          <w:sz w:val="24"/>
          <w:szCs w:val="24"/>
        </w:rPr>
        <w:t xml:space="preserve">предоставить межбюджетные трансферты из бюджета </w:t>
      </w:r>
      <w:r w:rsidRPr="00212EC1">
        <w:rPr>
          <w:rFonts w:cs="Times New Roman"/>
          <w:spacing w:val="2"/>
          <w:sz w:val="24"/>
          <w:szCs w:val="24"/>
        </w:rPr>
        <w:t>Всеволожского муниципального района Ленинградской области</w:t>
      </w:r>
      <w:r w:rsidRPr="00212EC1">
        <w:rPr>
          <w:rFonts w:cs="Times New Roman"/>
          <w:sz w:val="24"/>
          <w:szCs w:val="24"/>
        </w:rPr>
        <w:t xml:space="preserve"> бюджету </w:t>
      </w:r>
      <w:r w:rsidRPr="00212EC1">
        <w:rPr>
          <w:rFonts w:cs="Times New Roman"/>
          <w:color w:val="000000"/>
          <w:sz w:val="24"/>
          <w:szCs w:val="24"/>
        </w:rPr>
        <w:t>Куйвозовского сельского поселения</w:t>
      </w:r>
      <w:r w:rsidRPr="00212EC1">
        <w:rPr>
          <w:rFonts w:cs="Times New Roman"/>
          <w:spacing w:val="7"/>
          <w:sz w:val="24"/>
          <w:szCs w:val="24"/>
        </w:rPr>
        <w:t xml:space="preserve"> Всеволожского муниципального района </w:t>
      </w:r>
      <w:r w:rsidRPr="00212EC1">
        <w:rPr>
          <w:rFonts w:cs="Times New Roman"/>
          <w:spacing w:val="6"/>
          <w:sz w:val="24"/>
          <w:szCs w:val="24"/>
        </w:rPr>
        <w:t>Ленинградской области</w:t>
      </w:r>
      <w:r w:rsidRPr="00212EC1">
        <w:rPr>
          <w:rFonts w:cs="Times New Roman"/>
          <w:sz w:val="24"/>
          <w:szCs w:val="24"/>
        </w:rPr>
        <w:t xml:space="preserve"> в объеме и в сроки, установленные разделом 4 настоящего Соглашения.</w:t>
      </w:r>
    </w:p>
    <w:p w14:paraId="63FDAE7C" w14:textId="77777777" w:rsidR="000A5674" w:rsidRDefault="000A5674" w:rsidP="000A5674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4C4C3092" w14:textId="08891261" w:rsidR="00212EC1" w:rsidRDefault="000A5674" w:rsidP="000A5674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 </w:t>
      </w:r>
      <w:proofErr w:type="gramStart"/>
      <w:r w:rsidR="005643CC" w:rsidRPr="00212EC1">
        <w:rPr>
          <w:rFonts w:cs="Times New Roman"/>
          <w:sz w:val="24"/>
          <w:szCs w:val="24"/>
        </w:rPr>
        <w:t>В</w:t>
      </w:r>
      <w:proofErr w:type="gramEnd"/>
      <w:r w:rsidR="005643CC" w:rsidRPr="00212EC1">
        <w:rPr>
          <w:rFonts w:cs="Times New Roman"/>
          <w:sz w:val="24"/>
          <w:szCs w:val="24"/>
        </w:rPr>
        <w:t xml:space="preserve"> целях реализации настоящего Соглашения Администрация поселения   вправе:</w:t>
      </w:r>
    </w:p>
    <w:p w14:paraId="6BCB6F3C" w14:textId="77777777" w:rsidR="000A5674" w:rsidRDefault="000A5674" w:rsidP="000A5674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66CD01FB" w14:textId="7D2DC314" w:rsidR="005643CC" w:rsidRDefault="000A5674" w:rsidP="000A5674">
      <w:pPr>
        <w:pStyle w:val="20"/>
        <w:shd w:val="clear" w:color="auto" w:fill="auto"/>
        <w:tabs>
          <w:tab w:val="left" w:pos="0"/>
        </w:tabs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3.3.1 </w:t>
      </w:r>
      <w:r w:rsidR="005643CC" w:rsidRPr="00212EC1">
        <w:rPr>
          <w:rFonts w:cs="Times New Roman"/>
          <w:sz w:val="24"/>
          <w:szCs w:val="24"/>
        </w:rPr>
        <w:t>издавать нормативные правовые акты по реализации переданных полномочий и контролировать их исполнение;</w:t>
      </w:r>
    </w:p>
    <w:p w14:paraId="73078B17" w14:textId="77777777" w:rsidR="00212EC1" w:rsidRDefault="00212EC1" w:rsidP="00212EC1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61D1EA59" w14:textId="0448415F" w:rsidR="005643CC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3.3.2 </w:t>
      </w:r>
      <w:r w:rsidR="005643CC" w:rsidRPr="00212EC1">
        <w:rPr>
          <w:rFonts w:eastAsia="Calibri" w:cs="Times New Roman"/>
          <w:sz w:val="24"/>
          <w:szCs w:val="24"/>
        </w:rPr>
        <w:t>дополнительно использовать собственные материальные ресурсы и финансовые средства в случаях и порядке, предусмотренных решением совета депутатов Куйвозовского сельского поселения Всеволожского муниципального района Л</w:t>
      </w:r>
      <w:r w:rsidR="00275DB6" w:rsidRPr="00212EC1">
        <w:rPr>
          <w:rFonts w:eastAsia="Calibri" w:cs="Times New Roman"/>
          <w:sz w:val="24"/>
          <w:szCs w:val="24"/>
        </w:rPr>
        <w:t>енинградской области</w:t>
      </w:r>
      <w:r w:rsidR="005643CC" w:rsidRPr="00212EC1">
        <w:rPr>
          <w:rFonts w:eastAsia="Calibri" w:cs="Times New Roman"/>
          <w:sz w:val="24"/>
          <w:szCs w:val="24"/>
        </w:rPr>
        <w:t>;</w:t>
      </w:r>
    </w:p>
    <w:p w14:paraId="6300802C" w14:textId="77777777" w:rsidR="000A5674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eastAsia="Calibri" w:cs="Times New Roman"/>
          <w:sz w:val="24"/>
          <w:szCs w:val="24"/>
        </w:rPr>
      </w:pPr>
    </w:p>
    <w:p w14:paraId="4D185550" w14:textId="21127619" w:rsidR="005643CC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3.4 </w:t>
      </w:r>
      <w:proofErr w:type="gramStart"/>
      <w:r w:rsidR="005643CC" w:rsidRPr="00212EC1">
        <w:rPr>
          <w:rFonts w:cs="Times New Roman"/>
          <w:sz w:val="24"/>
          <w:szCs w:val="24"/>
        </w:rPr>
        <w:t>В</w:t>
      </w:r>
      <w:proofErr w:type="gramEnd"/>
      <w:r w:rsidR="005643CC" w:rsidRPr="00212EC1">
        <w:rPr>
          <w:rFonts w:cs="Times New Roman"/>
          <w:sz w:val="24"/>
          <w:szCs w:val="24"/>
        </w:rPr>
        <w:t xml:space="preserve"> целях реализации настоящего Соглашения Администрация поселения   обязана:</w:t>
      </w:r>
    </w:p>
    <w:p w14:paraId="5C496C6E" w14:textId="77777777" w:rsidR="000A5674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398DB701" w14:textId="11D6240B" w:rsidR="005643CC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3.4.1. д</w:t>
      </w:r>
      <w:r w:rsidR="005643CC" w:rsidRPr="00212EC1">
        <w:rPr>
          <w:rFonts w:cs="Times New Roman"/>
          <w:sz w:val="24"/>
          <w:szCs w:val="24"/>
        </w:rPr>
        <w:t>обросовестно, в соответствии с федеральными законами и иными правовыми</w:t>
      </w:r>
      <w:r w:rsidR="005643CC" w:rsidRPr="00212EC1">
        <w:rPr>
          <w:rFonts w:cs="Times New Roman"/>
          <w:sz w:val="24"/>
          <w:szCs w:val="24"/>
        </w:rPr>
        <w:br/>
        <w:t xml:space="preserve">актами Российской Федерации, Ленинградской области осуществлять переданные полномочия; </w:t>
      </w:r>
    </w:p>
    <w:p w14:paraId="0DD40327" w14:textId="77777777" w:rsidR="000A5674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0CB26C25" w14:textId="6F96FE32" w:rsidR="005643CC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z w:val="24"/>
          <w:szCs w:val="24"/>
        </w:rPr>
        <w:t>3.4.1 н</w:t>
      </w:r>
      <w:r w:rsidR="005643CC" w:rsidRPr="00212EC1">
        <w:rPr>
          <w:rFonts w:cs="Times New Roman"/>
          <w:sz w:val="24"/>
          <w:szCs w:val="24"/>
        </w:rPr>
        <w:t xml:space="preserve">езамедлительно информировать Администрацию района </w:t>
      </w:r>
      <w:r w:rsidR="005643CC" w:rsidRPr="00212EC1">
        <w:rPr>
          <w:rFonts w:cs="Times New Roman"/>
          <w:spacing w:val="1"/>
          <w:sz w:val="24"/>
          <w:szCs w:val="24"/>
        </w:rPr>
        <w:t>обо всех случаях конфликтов интересов</w:t>
      </w:r>
      <w:r w:rsidR="005643CC" w:rsidRPr="00212EC1">
        <w:rPr>
          <w:rFonts w:cs="Times New Roman"/>
          <w:sz w:val="24"/>
          <w:szCs w:val="24"/>
        </w:rPr>
        <w:t xml:space="preserve">, в связи с </w:t>
      </w:r>
      <w:r w:rsidR="005643CC" w:rsidRPr="00212EC1">
        <w:rPr>
          <w:rFonts w:cs="Times New Roman"/>
          <w:spacing w:val="2"/>
          <w:sz w:val="24"/>
          <w:szCs w:val="24"/>
        </w:rPr>
        <w:t>осуществлением Администрацией   поселения переданных полномочий</w:t>
      </w:r>
      <w:r w:rsidR="005643CC" w:rsidRPr="00212EC1">
        <w:rPr>
          <w:rFonts w:cs="Times New Roman"/>
          <w:spacing w:val="-1"/>
          <w:sz w:val="24"/>
          <w:szCs w:val="24"/>
        </w:rPr>
        <w:t>;</w:t>
      </w:r>
      <w:r w:rsidR="005643CC" w:rsidRPr="00212EC1">
        <w:rPr>
          <w:rFonts w:cs="Times New Roman"/>
          <w:spacing w:val="1"/>
          <w:sz w:val="24"/>
          <w:szCs w:val="24"/>
        </w:rPr>
        <w:t xml:space="preserve"> </w:t>
      </w:r>
    </w:p>
    <w:p w14:paraId="3F5E15B1" w14:textId="77777777" w:rsidR="000A5674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pacing w:val="1"/>
          <w:sz w:val="24"/>
          <w:szCs w:val="24"/>
        </w:rPr>
      </w:pPr>
    </w:p>
    <w:p w14:paraId="33EB858F" w14:textId="74F9EF3E" w:rsidR="005643CC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3.4.2. п</w:t>
      </w:r>
      <w:r w:rsidR="005643CC" w:rsidRPr="00212EC1">
        <w:rPr>
          <w:rFonts w:cs="Times New Roman"/>
          <w:spacing w:val="1"/>
          <w:sz w:val="24"/>
          <w:szCs w:val="24"/>
        </w:rPr>
        <w:t>редставлять информацию об осуществлении переданных полномочий до 25 декабря текущего года в форме отчета, а также не реже 1 раза в квартал по запросу Администрации района</w:t>
      </w:r>
      <w:r>
        <w:rPr>
          <w:rFonts w:cs="Times New Roman"/>
          <w:spacing w:val="1"/>
          <w:sz w:val="24"/>
          <w:szCs w:val="24"/>
        </w:rPr>
        <w:t>;</w:t>
      </w:r>
    </w:p>
    <w:p w14:paraId="5132D542" w14:textId="77777777" w:rsidR="000A5674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pacing w:val="1"/>
          <w:sz w:val="24"/>
          <w:szCs w:val="24"/>
        </w:rPr>
      </w:pPr>
    </w:p>
    <w:p w14:paraId="6D6F88AD" w14:textId="5639982C" w:rsidR="005643CC" w:rsidRPr="00212EC1" w:rsidRDefault="000A5674" w:rsidP="000A5674">
      <w:pPr>
        <w:pStyle w:val="20"/>
        <w:shd w:val="clear" w:color="auto" w:fill="auto"/>
        <w:spacing w:before="0" w:line="240" w:lineRule="auto"/>
        <w:ind w:left="567"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3.4.3 </w:t>
      </w:r>
      <w:r w:rsidR="005643CC" w:rsidRPr="00212EC1">
        <w:rPr>
          <w:rFonts w:cs="Times New Roman"/>
          <w:sz w:val="24"/>
          <w:szCs w:val="24"/>
        </w:rPr>
        <w:t>принимать, в пределах установленной законодательством РФ компетенции, меры, по недопущению нецелевого использования межбюджетных трансфертов;</w:t>
      </w:r>
    </w:p>
    <w:p w14:paraId="6ADB4ADC" w14:textId="77777777" w:rsidR="005643CC" w:rsidRPr="000A5674" w:rsidRDefault="005643CC" w:rsidP="005643CC">
      <w:pPr>
        <w:ind w:firstLine="567"/>
        <w:jc w:val="both"/>
        <w:rPr>
          <w:rFonts w:ascii="Times New Roman" w:hAnsi="Times New Roman" w:cs="Times New Roman"/>
          <w:spacing w:val="2"/>
          <w:sz w:val="32"/>
          <w:szCs w:val="32"/>
        </w:rPr>
      </w:pPr>
    </w:p>
    <w:p w14:paraId="2BD3F665" w14:textId="77777777" w:rsidR="000A5674" w:rsidRDefault="005643CC" w:rsidP="000A567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0A5674">
        <w:rPr>
          <w:rFonts w:ascii="Times New Roman" w:hAnsi="Times New Roman" w:cs="Times New Roman"/>
          <w:b/>
          <w:bCs/>
          <w:spacing w:val="1"/>
          <w:sz w:val="24"/>
          <w:szCs w:val="24"/>
        </w:rPr>
        <w:t>Порядок финансового обеспечения обязанностей Сторон по Соглашению</w:t>
      </w:r>
    </w:p>
    <w:p w14:paraId="0AA431C1" w14:textId="77777777" w:rsidR="000A5674" w:rsidRDefault="000A5674" w:rsidP="000A567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4A228BE5" w14:textId="7DA0532F" w:rsidR="005643CC" w:rsidRPr="000A5674" w:rsidRDefault="005643CC" w:rsidP="000A5674">
      <w:pPr>
        <w:pStyle w:val="a7"/>
        <w:ind w:left="36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0A5674">
        <w:rPr>
          <w:rFonts w:ascii="Times New Roman" w:hAnsi="Times New Roman" w:cs="Times New Roman"/>
          <w:bCs/>
          <w:spacing w:val="-5"/>
          <w:sz w:val="24"/>
          <w:szCs w:val="24"/>
        </w:rPr>
        <w:t>4.1.</w:t>
      </w:r>
      <w:r w:rsidRPr="000A5674">
        <w:rPr>
          <w:rFonts w:ascii="Times New Roman" w:hAnsi="Times New Roman" w:cs="Times New Roman"/>
          <w:sz w:val="24"/>
          <w:szCs w:val="24"/>
        </w:rPr>
        <w:t xml:space="preserve"> </w:t>
      </w:r>
      <w:r w:rsidRPr="000A567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Передача осуществления отдельных полномочий по предмету настоящего Соглашения осуществляется за счет межбюджетных трансфертов, предоставляемых из бюджета </w:t>
      </w:r>
      <w:r w:rsidRPr="000A5674">
        <w:rPr>
          <w:rFonts w:ascii="Times New Roman" w:hAnsi="Times New Roman" w:cs="Times New Roman"/>
          <w:bCs/>
          <w:spacing w:val="-5"/>
          <w:sz w:val="24"/>
          <w:szCs w:val="24"/>
        </w:rPr>
        <w:lastRenderedPageBreak/>
        <w:t>Всеволожского муниципального района Ленинградской области в бюджет Куйвозовского сельского поселения Всеволожского муниципального района Ленинградской области.</w:t>
      </w:r>
    </w:p>
    <w:p w14:paraId="2A5DBB1E" w14:textId="0944B8E5" w:rsidR="005643CC" w:rsidRDefault="005643CC" w:rsidP="00212E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>4.2. Перечисление межбюджетных трансфертов из бюджета Всеволожского муниципального района Ленинградской области в бюджет Куйвозовского сельского поселения Всеволожского муниципального района Ленинградской области производится в размере 1000 руб. 00 копеек (</w:t>
      </w:r>
      <w:r w:rsidR="00275DB6" w:rsidRPr="00212EC1">
        <w:rPr>
          <w:rFonts w:ascii="Times New Roman" w:hAnsi="Times New Roman" w:cs="Times New Roman"/>
          <w:bCs/>
          <w:spacing w:val="-5"/>
          <w:sz w:val="24"/>
          <w:szCs w:val="24"/>
        </w:rPr>
        <w:t>О</w:t>
      </w: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>дна тысяча руб. 00 коп.) из расчета на 1 (один) календарный год.</w:t>
      </w:r>
    </w:p>
    <w:p w14:paraId="4315671D" w14:textId="77777777" w:rsidR="000A5674" w:rsidRPr="00212EC1" w:rsidRDefault="000A5674" w:rsidP="00212E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68E02917" w14:textId="77777777" w:rsidR="005643CC" w:rsidRDefault="005643CC" w:rsidP="00212E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4.3.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Финансирование переданных администрации </w:t>
      </w:r>
      <w:r w:rsidRPr="00212EC1">
        <w:rPr>
          <w:rFonts w:ascii="Times New Roman" w:hAnsi="Times New Roman" w:cs="Times New Roman"/>
          <w:sz w:val="24"/>
          <w:szCs w:val="24"/>
        </w:rPr>
        <w:t xml:space="preserve">Куйвозовского сельского поселения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>Всеволожского муниципального района полномочий</w:t>
      </w:r>
      <w:r w:rsidRPr="00212EC1">
        <w:rPr>
          <w:rFonts w:ascii="Times New Roman" w:hAnsi="Times New Roman" w:cs="Times New Roman"/>
          <w:spacing w:val="9"/>
          <w:sz w:val="24"/>
          <w:szCs w:val="24"/>
        </w:rPr>
        <w:t xml:space="preserve"> осуществляется за счет средств бюджета </w:t>
      </w: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>Всеволожского муниципального района Ленинградской области</w:t>
      </w:r>
      <w:r w:rsidRPr="00212EC1">
        <w:rPr>
          <w:rFonts w:ascii="Times New Roman" w:hAnsi="Times New Roman" w:cs="Times New Roman"/>
          <w:sz w:val="24"/>
          <w:szCs w:val="24"/>
        </w:rPr>
        <w:t xml:space="preserve">  в форме </w:t>
      </w:r>
      <w:r w:rsidRPr="00212EC1">
        <w:rPr>
          <w:rFonts w:ascii="Times New Roman" w:hAnsi="Times New Roman" w:cs="Times New Roman"/>
          <w:spacing w:val="-2"/>
          <w:sz w:val="24"/>
          <w:szCs w:val="24"/>
        </w:rPr>
        <w:t xml:space="preserve">иных межбюджетных трансфертов в порядке, </w:t>
      </w:r>
      <w:r w:rsidRPr="00212EC1">
        <w:rPr>
          <w:rFonts w:ascii="Times New Roman" w:hAnsi="Times New Roman" w:cs="Times New Roman"/>
          <w:spacing w:val="4"/>
          <w:sz w:val="24"/>
          <w:szCs w:val="24"/>
        </w:rPr>
        <w:t xml:space="preserve">предусмотренном Федеральным законом </w:t>
      </w:r>
      <w:r w:rsidRPr="00212EC1">
        <w:rPr>
          <w:rFonts w:ascii="Times New Roman" w:hAnsi="Times New Roman" w:cs="Times New Roman"/>
          <w:spacing w:val="5"/>
          <w:sz w:val="24"/>
          <w:szCs w:val="24"/>
        </w:rPr>
        <w:t xml:space="preserve">от 06.10.2003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>№ 131-ФЗ</w:t>
      </w:r>
      <w:r w:rsidRPr="00212E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2EC1">
        <w:rPr>
          <w:rFonts w:ascii="Times New Roman" w:hAnsi="Times New Roman" w:cs="Times New Roman"/>
          <w:spacing w:val="4"/>
          <w:sz w:val="24"/>
          <w:szCs w:val="24"/>
        </w:rPr>
        <w:t xml:space="preserve">"Об общих принципах организации местного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>самоуправления в  Российской Федерации», Бюджетным кодексом Российской Федерации, решением совета депутатов Всеволожского муниципального района о местном бюджете на соответствующий год.</w:t>
      </w:r>
    </w:p>
    <w:p w14:paraId="2721944F" w14:textId="77777777" w:rsidR="000A5674" w:rsidRPr="00212EC1" w:rsidRDefault="000A5674" w:rsidP="00212E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954439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4.4. Расходование выделенных из местного бюджета средств осуществляется в порядке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14:paraId="4B673BFD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4.5. В случае досрочного прекращения действия Соглашения неиспользованные иные 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межбюджетные трансферты, выделенные из местного бюджета </w:t>
      </w: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>Всеволожского муниципального района Ленинградской области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на осуществление Администрацией поселения п</w:t>
      </w:r>
      <w:r w:rsidRPr="00212EC1">
        <w:rPr>
          <w:rFonts w:ascii="Times New Roman" w:hAnsi="Times New Roman" w:cs="Times New Roman"/>
          <w:sz w:val="24"/>
          <w:szCs w:val="24"/>
        </w:rPr>
        <w:t xml:space="preserve">олномочий, передаваемых в соответствии с настоящим Соглашением, подлежат перечислению в бюджет </w:t>
      </w: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Всеволожского муниципального района Ленинградской области </w:t>
      </w:r>
      <w:r w:rsidRPr="00212EC1">
        <w:rPr>
          <w:rFonts w:ascii="Times New Roman" w:hAnsi="Times New Roman" w:cs="Times New Roman"/>
          <w:sz w:val="24"/>
          <w:szCs w:val="24"/>
        </w:rPr>
        <w:t>в порядке, определенном бюджетным законодательством.</w:t>
      </w:r>
    </w:p>
    <w:p w14:paraId="5275275C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4.6. Перечисление межбюджетных трансфертов, производится ежеквартально в размере ¼ от общей суммы, указанной в пункте 4.2. раздела 4 Соглашения по следующим реквизитам:</w:t>
      </w:r>
    </w:p>
    <w:p w14:paraId="7373D514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Наименование получателя: </w:t>
      </w:r>
      <w:r w:rsidRPr="00212EC1">
        <w:rPr>
          <w:rFonts w:ascii="Times New Roman" w:hAnsi="Times New Roman" w:cs="Times New Roman"/>
          <w:sz w:val="24"/>
          <w:szCs w:val="24"/>
          <w:lang w:eastAsia="ru-RU"/>
        </w:rPr>
        <w:t>УФК ПО ЛЕНИНГРАДСКОЙ ОБЛАСТИ (АДМИНИСТРАЦИЯ КУЙВОЗОВКОГО СЕЛЬСКОГО ПОСЕЛЕНИЯ ВСЕВОЛОЖСКОГО МУНИЦИПАЛЬНОГО РАЙОНА ЛЕНИНГРАДСКОЙ ОБЛАСТИ)</w:t>
      </w:r>
    </w:p>
    <w:p w14:paraId="3DC2463E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212EC1">
        <w:rPr>
          <w:rFonts w:ascii="Times New Roman" w:hAnsi="Times New Roman" w:cs="Times New Roman"/>
          <w:sz w:val="24"/>
          <w:szCs w:val="24"/>
          <w:lang w:eastAsia="ru-RU"/>
        </w:rPr>
        <w:t xml:space="preserve"> 4703083417 </w:t>
      </w:r>
    </w:p>
    <w:p w14:paraId="610D9A9A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КПП:</w:t>
      </w:r>
      <w:r w:rsidRPr="00212EC1">
        <w:rPr>
          <w:rFonts w:ascii="Times New Roman" w:hAnsi="Times New Roman" w:cs="Times New Roman"/>
          <w:sz w:val="24"/>
          <w:szCs w:val="24"/>
          <w:lang w:eastAsia="ru-RU"/>
        </w:rPr>
        <w:t xml:space="preserve"> 470301001 </w:t>
      </w:r>
    </w:p>
    <w:p w14:paraId="61F0FD3B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банка: </w:t>
      </w:r>
      <w:r w:rsidRPr="00212EC1">
        <w:rPr>
          <w:rFonts w:ascii="Times New Roman" w:hAnsi="Times New Roman" w:cs="Times New Roman"/>
          <w:sz w:val="24"/>
          <w:szCs w:val="24"/>
        </w:rPr>
        <w:t>СЕВЕРО-ЗАПАДНОЕ ГУ БАНКА РОССИИ//УФК по Ленинградской области г. Санкт-Петербург</w:t>
      </w:r>
    </w:p>
    <w:p w14:paraId="752FA0DD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БИК: 044030098</w:t>
      </w:r>
    </w:p>
    <w:p w14:paraId="3F3B35B9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Единый казначейский счет</w:t>
      </w:r>
      <w:r w:rsidRPr="00212EC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12EC1">
        <w:rPr>
          <w:rFonts w:ascii="Times New Roman" w:hAnsi="Times New Roman" w:cs="Times New Roman"/>
          <w:sz w:val="24"/>
          <w:szCs w:val="24"/>
        </w:rPr>
        <w:t>40102810745370000098</w:t>
      </w:r>
    </w:p>
    <w:p w14:paraId="5D88C25D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Казначейский счет</w:t>
      </w:r>
      <w:r w:rsidRPr="00212EC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12EC1">
        <w:rPr>
          <w:rFonts w:ascii="Times New Roman" w:hAnsi="Times New Roman" w:cs="Times New Roman"/>
          <w:sz w:val="24"/>
          <w:szCs w:val="24"/>
        </w:rPr>
        <w:t xml:space="preserve"> 03231643416124204500</w:t>
      </w:r>
    </w:p>
    <w:p w14:paraId="6295408D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</w:rPr>
        <w:t>ОКТМО</w:t>
      </w:r>
      <w:r w:rsidRPr="00212EC1">
        <w:rPr>
          <w:rFonts w:ascii="Times New Roman" w:hAnsi="Times New Roman" w:cs="Times New Roman"/>
          <w:sz w:val="24"/>
          <w:szCs w:val="24"/>
        </w:rPr>
        <w:t xml:space="preserve">: 41612420 </w:t>
      </w:r>
    </w:p>
    <w:p w14:paraId="12DA481A" w14:textId="77777777" w:rsidR="005643CC" w:rsidRPr="00212EC1" w:rsidRDefault="005643CC" w:rsidP="0056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</w:rPr>
        <w:t>КБК</w:t>
      </w:r>
      <w:r w:rsidRPr="00212EC1">
        <w:rPr>
          <w:rFonts w:ascii="Times New Roman" w:hAnsi="Times New Roman" w:cs="Times New Roman"/>
          <w:sz w:val="24"/>
          <w:szCs w:val="24"/>
        </w:rPr>
        <w:t>: 001 20240014100000150</w:t>
      </w:r>
    </w:p>
    <w:p w14:paraId="5B0CCFFB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3B56A" w14:textId="77777777" w:rsidR="005643CC" w:rsidRPr="00212EC1" w:rsidRDefault="005643CC" w:rsidP="005643CC">
      <w:pPr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pacing w:val="1"/>
          <w:sz w:val="24"/>
          <w:szCs w:val="24"/>
        </w:rPr>
        <w:t>5. Ответственность Сторон за исполнение условий Соглашения</w:t>
      </w:r>
    </w:p>
    <w:p w14:paraId="5EA36631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условий настоящего Соглаше</w:t>
      </w:r>
      <w:r w:rsidRPr="00212EC1">
        <w:rPr>
          <w:rFonts w:ascii="Times New Roman" w:hAnsi="Times New Roman" w:cs="Times New Roman"/>
          <w:sz w:val="24"/>
          <w:szCs w:val="24"/>
        </w:rPr>
        <w:softHyphen/>
        <w:t>ния Администрация поселения несет ответственность в соответствии с действующим законодательством РФ и настоящим Соглашением.</w:t>
      </w:r>
    </w:p>
    <w:p w14:paraId="3D9458F7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условий настоящего Соглаше</w:t>
      </w:r>
      <w:r w:rsidRPr="00212EC1">
        <w:rPr>
          <w:rFonts w:ascii="Times New Roman" w:hAnsi="Times New Roman" w:cs="Times New Roman"/>
          <w:sz w:val="24"/>
          <w:szCs w:val="24"/>
        </w:rPr>
        <w:softHyphen/>
        <w:t>ния должностные лица Администрации поселения несут ответственность в соответствии с действующим законодательством РФ и должностными инструкциями.</w:t>
      </w:r>
    </w:p>
    <w:p w14:paraId="7F25DC89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pacing w:val="26"/>
          <w:sz w:val="24"/>
          <w:szCs w:val="24"/>
        </w:rPr>
        <w:lastRenderedPageBreak/>
        <w:t xml:space="preserve">5.3. </w:t>
      </w:r>
      <w:r w:rsidRPr="00212EC1">
        <w:rPr>
          <w:rFonts w:ascii="Times New Roman" w:hAnsi="Times New Roman" w:cs="Times New Roman"/>
          <w:sz w:val="24"/>
          <w:szCs w:val="24"/>
        </w:rPr>
        <w:t xml:space="preserve">Неоднократное (то есть два раза и более) нарушение Администрацией поселения законодательства Российской Федерации, Ленинградской области в сфере переданных полномочий, является основанием для расторжения настоящего соглашения в одностороннем порядке по требованию Администрации района 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212EC1">
        <w:rPr>
          <w:rFonts w:ascii="Times New Roman" w:hAnsi="Times New Roman" w:cs="Times New Roman"/>
          <w:sz w:val="24"/>
          <w:szCs w:val="24"/>
        </w:rPr>
        <w:t>сумм иных межбюджетных трансфертов, использованных не по целевому назначению.</w:t>
      </w:r>
    </w:p>
    <w:p w14:paraId="6A8A67AE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87E69" w14:textId="77777777" w:rsidR="005643CC" w:rsidRPr="00212EC1" w:rsidRDefault="005643CC" w:rsidP="005643CC">
      <w:pPr>
        <w:ind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pacing w:val="-2"/>
          <w:sz w:val="24"/>
          <w:szCs w:val="24"/>
        </w:rPr>
        <w:t>6. Прекращение и расторжение Соглашения</w:t>
      </w:r>
    </w:p>
    <w:p w14:paraId="72D67A2D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пункте 2.2. настоящего Соглашения.</w:t>
      </w:r>
    </w:p>
    <w:p w14:paraId="291A101A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spacing w:val="-1"/>
          <w:sz w:val="24"/>
          <w:szCs w:val="24"/>
        </w:rPr>
        <w:t xml:space="preserve">6. 2. В одностороннем порядке расторжение настоящего Соглашения возможно: </w:t>
      </w:r>
    </w:p>
    <w:p w14:paraId="67E883BE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6.2.1. По требованию Администрации поселения; </w:t>
      </w:r>
    </w:p>
    <w:p w14:paraId="5E13091B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spacing w:val="4"/>
          <w:sz w:val="24"/>
          <w:szCs w:val="24"/>
        </w:rPr>
        <w:t>6.2.2. По требованию Администрации района</w:t>
      </w:r>
      <w:r w:rsidRPr="00212EC1">
        <w:rPr>
          <w:rFonts w:ascii="Times New Roman" w:hAnsi="Times New Roman" w:cs="Times New Roman"/>
          <w:sz w:val="24"/>
          <w:szCs w:val="24"/>
        </w:rPr>
        <w:t xml:space="preserve">, </w:t>
      </w:r>
      <w:r w:rsidRPr="00212EC1">
        <w:rPr>
          <w:rFonts w:ascii="Times New Roman" w:hAnsi="Times New Roman" w:cs="Times New Roman"/>
          <w:spacing w:val="4"/>
          <w:sz w:val="24"/>
          <w:szCs w:val="24"/>
        </w:rPr>
        <w:t xml:space="preserve">в случае неоднократного неисполнения/ненадлежащего исполнения Администрацией поселения </w:t>
      </w:r>
      <w:r w:rsidRPr="00212EC1">
        <w:rPr>
          <w:rFonts w:ascii="Times New Roman" w:hAnsi="Times New Roman" w:cs="Times New Roman"/>
          <w:sz w:val="24"/>
          <w:szCs w:val="24"/>
        </w:rPr>
        <w:t>принятых на себя обязательств.</w:t>
      </w:r>
    </w:p>
    <w:p w14:paraId="1B513F08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6.3. Досрочное расторжение настоящего Соглашения возможно по взаимному согласию Сторон.</w:t>
      </w:r>
    </w:p>
    <w:p w14:paraId="16EBD0CD" w14:textId="1DF84515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 xml:space="preserve">6.4. Досрочное расторжение Соглашения по основаниям, перечисленным в пункте 6.2.2. настоящего Соглашения, в одностороннем порядке по инициативе Администрации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района</w:t>
      </w:r>
      <w:r w:rsidRPr="00212EC1">
        <w:rPr>
          <w:rFonts w:ascii="Times New Roman" w:hAnsi="Times New Roman" w:cs="Times New Roman"/>
          <w:sz w:val="24"/>
          <w:szCs w:val="24"/>
        </w:rPr>
        <w:t xml:space="preserve">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допускается при условии уведомления об этом А</w:t>
      </w: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поселения не менее чем за 3 (три) месяца, на </w:t>
      </w:r>
      <w:r w:rsidRPr="00212EC1">
        <w:rPr>
          <w:rFonts w:ascii="Times New Roman" w:hAnsi="Times New Roman" w:cs="Times New Roman"/>
          <w:sz w:val="24"/>
          <w:szCs w:val="24"/>
        </w:rPr>
        <w:t xml:space="preserve">основании принятого решения совета депутатов </w:t>
      </w:r>
      <w:r w:rsidR="00275DB6" w:rsidRPr="00212EC1">
        <w:rPr>
          <w:rFonts w:ascii="Times New Roman" w:hAnsi="Times New Roman" w:cs="Times New Roman"/>
          <w:sz w:val="24"/>
          <w:szCs w:val="24"/>
        </w:rPr>
        <w:t>В</w:t>
      </w:r>
      <w:r w:rsidRPr="00212EC1">
        <w:rPr>
          <w:rFonts w:ascii="Times New Roman" w:hAnsi="Times New Roman" w:cs="Times New Roman"/>
          <w:sz w:val="24"/>
          <w:szCs w:val="24"/>
        </w:rPr>
        <w:t>севоложск</w:t>
      </w:r>
      <w:r w:rsidR="00275DB6" w:rsidRPr="00212EC1">
        <w:rPr>
          <w:rFonts w:ascii="Times New Roman" w:hAnsi="Times New Roman" w:cs="Times New Roman"/>
          <w:sz w:val="24"/>
          <w:szCs w:val="24"/>
        </w:rPr>
        <w:t>ого</w:t>
      </w:r>
      <w:r w:rsidRPr="00212EC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75DB6" w:rsidRPr="00212EC1">
        <w:rPr>
          <w:rFonts w:ascii="Times New Roman" w:hAnsi="Times New Roman" w:cs="Times New Roman"/>
          <w:sz w:val="24"/>
          <w:szCs w:val="24"/>
        </w:rPr>
        <w:t>ого</w:t>
      </w:r>
      <w:r w:rsidRPr="00212E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DB6" w:rsidRPr="00212EC1">
        <w:rPr>
          <w:rFonts w:ascii="Times New Roman" w:hAnsi="Times New Roman" w:cs="Times New Roman"/>
          <w:sz w:val="24"/>
          <w:szCs w:val="24"/>
        </w:rPr>
        <w:t>а</w:t>
      </w:r>
      <w:r w:rsidRPr="00212EC1">
        <w:rPr>
          <w:rFonts w:ascii="Times New Roman" w:hAnsi="Times New Roman" w:cs="Times New Roman"/>
          <w:sz w:val="24"/>
          <w:szCs w:val="24"/>
        </w:rPr>
        <w:t xml:space="preserve"> Ленинградской области о 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самостоятельном выполнении полномочий.</w:t>
      </w:r>
    </w:p>
    <w:p w14:paraId="6FB61978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12EC1">
        <w:rPr>
          <w:rFonts w:ascii="Times New Roman" w:hAnsi="Times New Roman" w:cs="Times New Roman"/>
          <w:spacing w:val="5"/>
          <w:sz w:val="24"/>
          <w:szCs w:val="24"/>
        </w:rPr>
        <w:t>6.5. Досрочное расторжение Соглашения в одностороннем порядке по требованию 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дминистрации поселения допускается при условии уведомления </w:t>
      </w:r>
      <w:r w:rsidRPr="00212EC1">
        <w:rPr>
          <w:rFonts w:ascii="Times New Roman" w:hAnsi="Times New Roman" w:cs="Times New Roman"/>
          <w:sz w:val="24"/>
          <w:szCs w:val="24"/>
        </w:rPr>
        <w:t>об этом Администрации района не менее чем за 3 (три) месяца.</w:t>
      </w:r>
    </w:p>
    <w:p w14:paraId="37FBF7FF" w14:textId="77777777" w:rsidR="005643CC" w:rsidRPr="00212EC1" w:rsidRDefault="005643CC" w:rsidP="005643C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C1">
        <w:rPr>
          <w:rFonts w:ascii="Times New Roman" w:hAnsi="Times New Roman" w:cs="Times New Roman"/>
          <w:b/>
          <w:bCs/>
          <w:sz w:val="24"/>
          <w:szCs w:val="24"/>
        </w:rPr>
        <w:t>7. Прочие условия Соглашения</w:t>
      </w:r>
    </w:p>
    <w:p w14:paraId="524D6F3C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12EC1">
        <w:rPr>
          <w:rFonts w:ascii="Times New Roman" w:hAnsi="Times New Roman" w:cs="Times New Roman"/>
          <w:spacing w:val="2"/>
          <w:sz w:val="24"/>
          <w:szCs w:val="24"/>
        </w:rPr>
        <w:t xml:space="preserve">7.1. Все споры и разногласия, возникшие в ходе исполнения настоящего Соглашения </w:t>
      </w:r>
      <w:r w:rsidRPr="00212EC1">
        <w:rPr>
          <w:rFonts w:ascii="Times New Roman" w:hAnsi="Times New Roman" w:cs="Times New Roman"/>
          <w:sz w:val="24"/>
          <w:szCs w:val="24"/>
        </w:rPr>
        <w:t xml:space="preserve">(в том числе конфликты интересов Администрации поселения и Администрации </w:t>
      </w:r>
      <w:r w:rsidRPr="00212EC1">
        <w:rPr>
          <w:rFonts w:ascii="Times New Roman" w:hAnsi="Times New Roman" w:cs="Times New Roman"/>
          <w:bCs/>
          <w:spacing w:val="-5"/>
          <w:sz w:val="24"/>
          <w:szCs w:val="24"/>
        </w:rPr>
        <w:t>района</w:t>
      </w:r>
      <w:r w:rsidRPr="00212EC1">
        <w:rPr>
          <w:rFonts w:ascii="Times New Roman" w:hAnsi="Times New Roman" w:cs="Times New Roman"/>
          <w:sz w:val="24"/>
          <w:szCs w:val="24"/>
        </w:rPr>
        <w:t>), разрешаются Сторонами путем переговоров и с использованием иных согласительных процедур.</w:t>
      </w:r>
    </w:p>
    <w:p w14:paraId="7FB13C77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7.2. По соглашению Сторон, для урегулирования возникших разногласий, может соз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даваться согласительная комиссия, включающая на паритетных началах представителей 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дминистрации поселения и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дминистрации района. По совместной договоренности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дминистрации поселения и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дминистрации района в состав комиссии могут включаться и иные лица.</w:t>
      </w:r>
    </w:p>
    <w:p w14:paraId="4D69A21B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12EC1">
        <w:rPr>
          <w:rFonts w:ascii="Times New Roman" w:hAnsi="Times New Roman" w:cs="Times New Roman"/>
          <w:spacing w:val="4"/>
          <w:sz w:val="24"/>
          <w:szCs w:val="24"/>
        </w:rPr>
        <w:t>7.3. В случае, если возникший спор в процессе исполнения Сторонами своих обяза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тельств не был разрешен с использованием согласительных </w:t>
      </w:r>
      <w:r w:rsidRPr="00212EC1">
        <w:rPr>
          <w:rFonts w:ascii="Times New Roman" w:hAnsi="Times New Roman" w:cs="Times New Roman"/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12EC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судебном порядке.</w:t>
      </w:r>
    </w:p>
    <w:p w14:paraId="687CCFD4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lastRenderedPageBreak/>
        <w:t>7.4. Внесение изменений и дополнений в настоящее Соглашение осуществляется путем подписания Сторонами дополнительного соглашения.</w:t>
      </w:r>
    </w:p>
    <w:p w14:paraId="173DF90C" w14:textId="5E6DF381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2EC1">
        <w:rPr>
          <w:rFonts w:ascii="Times New Roman" w:hAnsi="Times New Roman" w:cs="Times New Roman"/>
          <w:spacing w:val="-7"/>
          <w:sz w:val="24"/>
          <w:szCs w:val="24"/>
        </w:rPr>
        <w:t xml:space="preserve">7.5. 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Проект дополнительного соглашения подготавливается Администрацией района и Администрацией поселения совместно с проектами решений совета депутатов </w:t>
      </w:r>
      <w:r w:rsidRPr="00212EC1">
        <w:rPr>
          <w:rFonts w:ascii="Times New Roman" w:hAnsi="Times New Roman" w:cs="Times New Roman"/>
          <w:sz w:val="24"/>
          <w:szCs w:val="24"/>
        </w:rPr>
        <w:t xml:space="preserve">Куйвозовского сельского поселения Всеволожского муниципального района Ленинградской области 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и с</w:t>
      </w:r>
      <w:r w:rsidRPr="00212EC1">
        <w:rPr>
          <w:rFonts w:ascii="Times New Roman" w:hAnsi="Times New Roman" w:cs="Times New Roman"/>
          <w:sz w:val="24"/>
          <w:szCs w:val="24"/>
        </w:rPr>
        <w:t>овета депутатов Всеволожского муниципального района Ленинградской области "О внесении изменений в решение с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овета депутатов о местном бюджете на текущий год», если вносимые изменения связаны с </w:t>
      </w:r>
      <w:r w:rsidRPr="00212EC1">
        <w:rPr>
          <w:rFonts w:ascii="Times New Roman" w:hAnsi="Times New Roman" w:cs="Times New Roman"/>
          <w:spacing w:val="-1"/>
          <w:sz w:val="24"/>
          <w:szCs w:val="24"/>
        </w:rPr>
        <w:t>финансированием.</w:t>
      </w:r>
    </w:p>
    <w:p w14:paraId="3F87EC98" w14:textId="3B238D9B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2EC1">
        <w:rPr>
          <w:rFonts w:ascii="Times New Roman" w:hAnsi="Times New Roman" w:cs="Times New Roman"/>
          <w:spacing w:val="-1"/>
          <w:sz w:val="24"/>
          <w:szCs w:val="24"/>
        </w:rPr>
        <w:t>7.6.</w:t>
      </w:r>
      <w:r w:rsidRPr="00212EC1">
        <w:rPr>
          <w:rFonts w:ascii="Times New Roman" w:hAnsi="Times New Roman" w:cs="Times New Roman"/>
          <w:sz w:val="24"/>
          <w:szCs w:val="24"/>
        </w:rPr>
        <w:t xml:space="preserve"> </w:t>
      </w:r>
      <w:r w:rsidRPr="00212EC1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Соглашение подлежит опубликованию на официальных сайтах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 xml:space="preserve">дминистрации поселения и </w:t>
      </w:r>
      <w:r w:rsidRPr="00212EC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212EC1">
        <w:rPr>
          <w:rFonts w:ascii="Times New Roman" w:hAnsi="Times New Roman" w:cs="Times New Roman"/>
          <w:spacing w:val="1"/>
          <w:sz w:val="24"/>
          <w:szCs w:val="24"/>
        </w:rPr>
        <w:t>дминистрации района</w:t>
      </w:r>
      <w:r w:rsidRPr="00212EC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C8C55A3" w14:textId="5BB3DBA4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12EC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7.7. Настоящее Соглашение вступает в силу с момента </w:t>
      </w:r>
      <w:r w:rsidR="00212EC1" w:rsidRPr="00212EC1">
        <w:rPr>
          <w:rFonts w:ascii="Times New Roman" w:hAnsi="Times New Roman" w:cs="Times New Roman"/>
          <w:bCs/>
          <w:spacing w:val="-7"/>
          <w:sz w:val="24"/>
          <w:szCs w:val="24"/>
        </w:rPr>
        <w:t>официального опубликования</w:t>
      </w:r>
      <w:r w:rsidRPr="00212EC1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</w:p>
    <w:p w14:paraId="0EBE46ED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12EC1">
        <w:rPr>
          <w:rFonts w:ascii="Times New Roman" w:hAnsi="Times New Roman" w:cs="Times New Roman"/>
          <w:sz w:val="24"/>
          <w:szCs w:val="24"/>
        </w:rPr>
        <w:t>7.8. Настоящее Соглашение составлено в 2 (двух) экземплярах, имеющих равную юридическую силу, по одному для каждой из Сторон.</w:t>
      </w:r>
    </w:p>
    <w:p w14:paraId="34B3BD7A" w14:textId="77777777" w:rsidR="005643CC" w:rsidRPr="00212EC1" w:rsidRDefault="005643CC" w:rsidP="005643CC">
      <w:pPr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6E78C0D1" w14:textId="77777777" w:rsidR="005643CC" w:rsidRPr="00212EC1" w:rsidRDefault="005643CC" w:rsidP="00564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C1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643CC" w:rsidRPr="00212EC1" w14:paraId="1C9C5473" w14:textId="77777777" w:rsidTr="00454A25">
        <w:tc>
          <w:tcPr>
            <w:tcW w:w="4669" w:type="dxa"/>
          </w:tcPr>
          <w:p w14:paraId="298A076A" w14:textId="77777777" w:rsidR="005643CC" w:rsidRPr="00212EC1" w:rsidRDefault="005643CC" w:rsidP="00454A25">
            <w:pPr>
              <w:jc w:val="center"/>
              <w:rPr>
                <w:rFonts w:ascii="Times New Roman" w:hAnsi="Times New Roman" w:cs="Times New Roman"/>
              </w:rPr>
            </w:pPr>
            <w:r w:rsidRPr="00212EC1">
              <w:rPr>
                <w:rFonts w:ascii="Times New Roman" w:hAnsi="Times New Roman" w:cs="Times New Roman"/>
              </w:rPr>
              <w:t>АДМИНИСТРАЦИЯ КУЙВОЗОВКОГО СЕЛЬСКОГО ПОСЕЛЕНИЯ ВСЕВОЛОЖСКОГО МУНИЦИПАЛЬНОГО РАЙОНА ЛЕНИНГРАДСКОЙ ОБЛАСТИ</w:t>
            </w:r>
          </w:p>
          <w:p w14:paraId="37728A72" w14:textId="77777777" w:rsidR="003421C8" w:rsidRPr="00212EC1" w:rsidRDefault="003421C8" w:rsidP="00454A25">
            <w:pPr>
              <w:jc w:val="center"/>
              <w:rPr>
                <w:rFonts w:ascii="Times New Roman" w:hAnsi="Times New Roman" w:cs="Times New Roman"/>
              </w:rPr>
            </w:pPr>
          </w:p>
          <w:p w14:paraId="2F4B4028" w14:textId="77777777" w:rsidR="005643CC" w:rsidRPr="00212EC1" w:rsidRDefault="005643CC" w:rsidP="00454A25">
            <w:pPr>
              <w:rPr>
                <w:rFonts w:ascii="Times New Roman" w:hAnsi="Times New Roman" w:cs="Times New Roman"/>
                <w:bCs/>
              </w:rPr>
            </w:pPr>
            <w:r w:rsidRPr="00212EC1">
              <w:rPr>
                <w:rFonts w:ascii="Times New Roman" w:hAnsi="Times New Roman" w:cs="Times New Roman"/>
                <w:bCs/>
              </w:rPr>
              <w:t xml:space="preserve">188656, Ленинградская область, Всеволожский район, деревня </w:t>
            </w:r>
            <w:proofErr w:type="spellStart"/>
            <w:r w:rsidRPr="00212EC1">
              <w:rPr>
                <w:rFonts w:ascii="Times New Roman" w:hAnsi="Times New Roman" w:cs="Times New Roman"/>
                <w:bCs/>
              </w:rPr>
              <w:t>Куйвози</w:t>
            </w:r>
            <w:proofErr w:type="spellEnd"/>
            <w:r w:rsidRPr="00212EC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12EC1">
              <w:rPr>
                <w:rFonts w:ascii="Times New Roman" w:hAnsi="Times New Roman" w:cs="Times New Roman"/>
                <w:bCs/>
              </w:rPr>
              <w:t>ул.Александрова</w:t>
            </w:r>
            <w:proofErr w:type="spellEnd"/>
            <w:r w:rsidRPr="00212EC1">
              <w:rPr>
                <w:rFonts w:ascii="Times New Roman" w:hAnsi="Times New Roman" w:cs="Times New Roman"/>
                <w:bCs/>
              </w:rPr>
              <w:t>, дом 6</w:t>
            </w:r>
          </w:p>
          <w:p w14:paraId="74E8FF6B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299B9140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12EC1">
              <w:rPr>
                <w:rFonts w:ascii="Times New Roman" w:hAnsi="Times New Roman" w:cs="Times New Roman"/>
                <w:lang w:eastAsia="ru-RU"/>
              </w:rPr>
              <w:t xml:space="preserve">ИНН: 4703083417 </w:t>
            </w:r>
          </w:p>
          <w:p w14:paraId="502014F2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</w:rPr>
            </w:pPr>
            <w:r w:rsidRPr="00212EC1">
              <w:rPr>
                <w:rFonts w:ascii="Times New Roman" w:hAnsi="Times New Roman" w:cs="Times New Roman"/>
              </w:rPr>
              <w:t xml:space="preserve">ОКТМО: 41612420 </w:t>
            </w:r>
          </w:p>
          <w:p w14:paraId="79D079CD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12EC1">
              <w:rPr>
                <w:rFonts w:ascii="Times New Roman" w:hAnsi="Times New Roman" w:cs="Times New Roman"/>
                <w:shd w:val="clear" w:color="auto" w:fill="FFFFFF"/>
              </w:rPr>
              <w:t>ОГРН: 1054700123367</w:t>
            </w:r>
          </w:p>
          <w:p w14:paraId="4DDDB145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3A5AEC7" w14:textId="77777777" w:rsidR="003421C8" w:rsidRPr="00212EC1" w:rsidRDefault="003421C8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914AC4" w14:textId="77777777" w:rsidR="003421C8" w:rsidRPr="00212EC1" w:rsidRDefault="005643CC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12EC1">
              <w:rPr>
                <w:rFonts w:ascii="Times New Roman" w:hAnsi="Times New Roman" w:cs="Times New Roman"/>
                <w:shd w:val="clear" w:color="auto" w:fill="FFFFFF"/>
              </w:rPr>
              <w:t>Глава администрации</w:t>
            </w:r>
          </w:p>
          <w:p w14:paraId="4CE69163" w14:textId="2CEE138D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12EC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4645D54" w14:textId="4846100C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</w:rPr>
            </w:pPr>
            <w:r w:rsidRPr="00212EC1">
              <w:rPr>
                <w:rFonts w:ascii="Times New Roman" w:hAnsi="Times New Roman" w:cs="Times New Roman"/>
                <w:shd w:val="clear" w:color="auto" w:fill="FFFFFF"/>
              </w:rPr>
              <w:t>Кондратьев Д.А.</w:t>
            </w:r>
            <w:r w:rsidR="003421C8" w:rsidRPr="00212EC1">
              <w:rPr>
                <w:rFonts w:ascii="Times New Roman" w:hAnsi="Times New Roman" w:cs="Times New Roman"/>
                <w:shd w:val="clear" w:color="auto" w:fill="FFFFFF"/>
              </w:rPr>
              <w:t xml:space="preserve"> _____________</w:t>
            </w:r>
          </w:p>
          <w:p w14:paraId="16AC2D18" w14:textId="77777777" w:rsidR="005643CC" w:rsidRPr="00212EC1" w:rsidRDefault="005643CC" w:rsidP="00454A25">
            <w:pPr>
              <w:rPr>
                <w:rFonts w:ascii="Times New Roman" w:hAnsi="Times New Roman" w:cs="Times New Roman"/>
                <w:bCs/>
              </w:rPr>
            </w:pPr>
          </w:p>
          <w:p w14:paraId="664AA9EA" w14:textId="77777777" w:rsidR="003421C8" w:rsidRPr="00212EC1" w:rsidRDefault="003421C8" w:rsidP="00454A25">
            <w:pPr>
              <w:rPr>
                <w:rFonts w:ascii="Times New Roman" w:hAnsi="Times New Roman" w:cs="Times New Roman"/>
                <w:bCs/>
              </w:rPr>
            </w:pPr>
          </w:p>
          <w:p w14:paraId="595D3B9A" w14:textId="77777777" w:rsidR="003421C8" w:rsidRPr="00212EC1" w:rsidRDefault="003421C8" w:rsidP="00454A2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0" w:type="dxa"/>
          </w:tcPr>
          <w:p w14:paraId="68C465D9" w14:textId="1D3C9AA9" w:rsidR="005643CC" w:rsidRPr="00212EC1" w:rsidRDefault="005643CC" w:rsidP="00454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EC1">
              <w:rPr>
                <w:rFonts w:ascii="Times New Roman" w:hAnsi="Times New Roman" w:cs="Times New Roman"/>
              </w:rPr>
              <w:t>АДМИНИСТРАЦИЯ  ВСЕВОЛОЖСКОГО</w:t>
            </w:r>
            <w:proofErr w:type="gramEnd"/>
            <w:r w:rsidRPr="00212EC1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  <w:p w14:paraId="51842D0B" w14:textId="77777777" w:rsidR="005643CC" w:rsidRPr="00212EC1" w:rsidRDefault="005643CC" w:rsidP="00454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36068A" w14:textId="77777777" w:rsidR="003421C8" w:rsidRPr="00212EC1" w:rsidRDefault="003421C8" w:rsidP="003421C8">
            <w:pPr>
              <w:rPr>
                <w:rFonts w:ascii="Times New Roman" w:hAnsi="Times New Roman" w:cs="Times New Roman"/>
                <w:bCs/>
              </w:rPr>
            </w:pPr>
          </w:p>
          <w:p w14:paraId="56C0D876" w14:textId="77777777" w:rsidR="005643CC" w:rsidRPr="00212EC1" w:rsidRDefault="005643CC" w:rsidP="003421C8">
            <w:pPr>
              <w:rPr>
                <w:rFonts w:ascii="Times New Roman" w:hAnsi="Times New Roman" w:cs="Times New Roman"/>
                <w:bCs/>
              </w:rPr>
            </w:pPr>
            <w:r w:rsidRPr="00212EC1">
              <w:rPr>
                <w:rFonts w:ascii="Times New Roman" w:hAnsi="Times New Roman" w:cs="Times New Roman"/>
                <w:bCs/>
              </w:rPr>
              <w:t>188640, Ленинградская область, город Всеволожск, Колтушское шоссе дом 38</w:t>
            </w:r>
          </w:p>
          <w:p w14:paraId="42E28483" w14:textId="77777777" w:rsidR="003421C8" w:rsidRPr="00212EC1" w:rsidRDefault="003421C8" w:rsidP="003421C8">
            <w:pPr>
              <w:rPr>
                <w:rFonts w:ascii="Times New Roman" w:hAnsi="Times New Roman" w:cs="Times New Roman"/>
                <w:bCs/>
              </w:rPr>
            </w:pPr>
          </w:p>
          <w:p w14:paraId="3F3CFC10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12EC1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212EC1">
              <w:rPr>
                <w:rFonts w:ascii="Times New Roman" w:hAnsi="Times New Roman" w:cs="Times New Roman"/>
                <w:shd w:val="clear" w:color="auto" w:fill="FFFFFF"/>
              </w:rPr>
              <w:t>4703083640</w:t>
            </w:r>
          </w:p>
          <w:p w14:paraId="219EB972" w14:textId="77777777" w:rsidR="005643CC" w:rsidRPr="00212EC1" w:rsidRDefault="005643CC" w:rsidP="00454A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12EC1">
              <w:rPr>
                <w:rFonts w:ascii="Times New Roman" w:hAnsi="Times New Roman" w:cs="Times New Roman"/>
                <w:shd w:val="clear" w:color="auto" w:fill="FFFFFF"/>
              </w:rPr>
              <w:t>ОКТМО: 41612000</w:t>
            </w:r>
          </w:p>
          <w:p w14:paraId="613D16C4" w14:textId="77777777" w:rsidR="005643CC" w:rsidRPr="00212EC1" w:rsidRDefault="005643CC" w:rsidP="00454A2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2EC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ОГРН: 1064703000911</w:t>
            </w:r>
          </w:p>
          <w:p w14:paraId="39061678" w14:textId="77777777" w:rsidR="003421C8" w:rsidRPr="00212EC1" w:rsidRDefault="003421C8" w:rsidP="00454A2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F9F3A8F" w14:textId="76AF4259" w:rsidR="005643CC" w:rsidRPr="00212EC1" w:rsidRDefault="005643CC" w:rsidP="003421C8">
            <w:pPr>
              <w:rPr>
                <w:rFonts w:ascii="Times New Roman" w:hAnsi="Times New Roman" w:cs="Times New Roman"/>
                <w:bCs/>
              </w:rPr>
            </w:pPr>
            <w:r w:rsidRPr="00212EC1">
              <w:rPr>
                <w:rFonts w:ascii="Times New Roman" w:hAnsi="Times New Roman" w:cs="Times New Roman"/>
                <w:bCs/>
              </w:rPr>
              <w:t xml:space="preserve">Временно исполняющий </w:t>
            </w:r>
            <w:r w:rsidR="003421C8" w:rsidRPr="00212EC1">
              <w:rPr>
                <w:rFonts w:ascii="Times New Roman" w:hAnsi="Times New Roman" w:cs="Times New Roman"/>
                <w:bCs/>
              </w:rPr>
              <w:t>полномочия</w:t>
            </w:r>
            <w:r w:rsidRPr="00212EC1">
              <w:rPr>
                <w:rFonts w:ascii="Times New Roman" w:hAnsi="Times New Roman" w:cs="Times New Roman"/>
                <w:bCs/>
              </w:rPr>
              <w:t xml:space="preserve"> главы администрации </w:t>
            </w:r>
          </w:p>
          <w:p w14:paraId="596558B0" w14:textId="77777777" w:rsidR="003421C8" w:rsidRPr="00212EC1" w:rsidRDefault="003421C8" w:rsidP="003421C8">
            <w:pPr>
              <w:rPr>
                <w:rFonts w:ascii="Times New Roman" w:hAnsi="Times New Roman" w:cs="Times New Roman"/>
                <w:bCs/>
              </w:rPr>
            </w:pPr>
          </w:p>
          <w:p w14:paraId="1A968C98" w14:textId="3447F9C7" w:rsidR="005643CC" w:rsidRPr="00212EC1" w:rsidRDefault="005643CC" w:rsidP="003421C8">
            <w:pPr>
              <w:rPr>
                <w:rFonts w:ascii="Times New Roman" w:hAnsi="Times New Roman" w:cs="Times New Roman"/>
                <w:bCs/>
              </w:rPr>
            </w:pPr>
            <w:r w:rsidRPr="00212EC1">
              <w:rPr>
                <w:rFonts w:ascii="Times New Roman" w:hAnsi="Times New Roman" w:cs="Times New Roman"/>
                <w:bCs/>
              </w:rPr>
              <w:t>Воропаев А.Л.</w:t>
            </w:r>
            <w:r w:rsidR="003421C8" w:rsidRPr="00212EC1">
              <w:rPr>
                <w:rFonts w:ascii="Times New Roman" w:hAnsi="Times New Roman" w:cs="Times New Roman"/>
                <w:bCs/>
              </w:rPr>
              <w:t xml:space="preserve">    ______________</w:t>
            </w:r>
          </w:p>
        </w:tc>
      </w:tr>
    </w:tbl>
    <w:p w14:paraId="34608037" w14:textId="77777777" w:rsidR="005643CC" w:rsidRPr="00212EC1" w:rsidRDefault="005643CC" w:rsidP="005643CC">
      <w:pPr>
        <w:rPr>
          <w:rFonts w:ascii="Times New Roman" w:hAnsi="Times New Roman" w:cs="Times New Roman"/>
          <w:sz w:val="24"/>
          <w:szCs w:val="24"/>
        </w:rPr>
      </w:pPr>
    </w:p>
    <w:p w14:paraId="31B77DAD" w14:textId="77777777" w:rsidR="00943BA0" w:rsidRPr="00212EC1" w:rsidRDefault="00943BA0">
      <w:pPr>
        <w:rPr>
          <w:rFonts w:ascii="Times New Roman" w:hAnsi="Times New Roman" w:cs="Times New Roman"/>
          <w:sz w:val="24"/>
          <w:szCs w:val="24"/>
        </w:rPr>
      </w:pPr>
    </w:p>
    <w:sectPr w:rsidR="00943BA0" w:rsidRPr="00212EC1" w:rsidSect="00212EC1">
      <w:pgSz w:w="11900" w:h="16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01A3"/>
    <w:multiLevelType w:val="hybridMultilevel"/>
    <w:tmpl w:val="94029716"/>
    <w:lvl w:ilvl="0" w:tplc="9A0A1FAC">
      <w:start w:val="1"/>
      <w:numFmt w:val="decimal"/>
      <w:lvlText w:val="%1."/>
      <w:lvlJc w:val="left"/>
      <w:pPr>
        <w:ind w:left="4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" w15:restartNumberingAfterBreak="0">
    <w:nsid w:val="64B95E3D"/>
    <w:multiLevelType w:val="multilevel"/>
    <w:tmpl w:val="1AB04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53"/>
    <w:rsid w:val="00022476"/>
    <w:rsid w:val="000A5674"/>
    <w:rsid w:val="00212EC1"/>
    <w:rsid w:val="00275DB6"/>
    <w:rsid w:val="003421C8"/>
    <w:rsid w:val="00362AB0"/>
    <w:rsid w:val="005643CC"/>
    <w:rsid w:val="005C7953"/>
    <w:rsid w:val="006E488E"/>
    <w:rsid w:val="00943BA0"/>
    <w:rsid w:val="00AC4A43"/>
    <w:rsid w:val="00AF10F8"/>
    <w:rsid w:val="00EB1D23"/>
    <w:rsid w:val="00F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9C5D"/>
  <w15:chartTrackingRefBased/>
  <w15:docId w15:val="{0907A35E-F978-4A86-B31A-E9899AB3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CC"/>
    <w:rPr>
      <w:rFonts w:ascii="Calibri" w:eastAsia="Calibri" w:hAnsi="Calibri" w:cs="Calibri"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43C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CC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theme="minorBidi"/>
      <w:color w:val="auto"/>
      <w:kern w:val="2"/>
      <w:sz w:val="26"/>
      <w:szCs w:val="26"/>
      <w:lang w:eastAsia="en-US"/>
      <w14:ligatures w14:val="standardContextual"/>
    </w:rPr>
  </w:style>
  <w:style w:type="character" w:customStyle="1" w:styleId="apple-converted-space">
    <w:name w:val="apple-converted-space"/>
    <w:rsid w:val="005643CC"/>
  </w:style>
  <w:style w:type="paragraph" w:styleId="a3">
    <w:name w:val="No Spacing"/>
    <w:uiPriority w:val="1"/>
    <w:qFormat/>
    <w:rsid w:val="005643CC"/>
    <w:pPr>
      <w:spacing w:after="0" w:line="240" w:lineRule="auto"/>
    </w:pPr>
  </w:style>
  <w:style w:type="table" w:styleId="a4">
    <w:name w:val="Table Grid"/>
    <w:basedOn w:val="a1"/>
    <w:uiPriority w:val="39"/>
    <w:rsid w:val="005643C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B0"/>
    <w:rPr>
      <w:rFonts w:ascii="Segoe UI" w:eastAsia="Calibri" w:hAnsi="Segoe UI" w:cs="Segoe UI"/>
      <w:color w:val="000000"/>
      <w:kern w:val="0"/>
      <w:sz w:val="18"/>
      <w:szCs w:val="18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21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Капусткина</cp:lastModifiedBy>
  <cp:revision>2</cp:revision>
  <cp:lastPrinted>2024-06-24T09:03:00Z</cp:lastPrinted>
  <dcterms:created xsi:type="dcterms:W3CDTF">2024-06-25T11:33:00Z</dcterms:created>
  <dcterms:modified xsi:type="dcterms:W3CDTF">2024-06-25T11:33:00Z</dcterms:modified>
</cp:coreProperties>
</file>